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846F" w14:textId="77777777" w:rsidR="00ED4F10" w:rsidRDefault="00ED4F10" w:rsidP="00ED4F10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ARRETE </w:t>
      </w:r>
      <w:r w:rsidR="005E12E4">
        <w:rPr>
          <w:rFonts w:cs="Arial"/>
          <w:b/>
          <w:sz w:val="24"/>
        </w:rPr>
        <w:t>D’</w:t>
      </w:r>
      <w:r>
        <w:rPr>
          <w:rFonts w:cs="Arial"/>
          <w:b/>
          <w:sz w:val="24"/>
        </w:rPr>
        <w:t>AVANCEMENT DE GRADE</w:t>
      </w:r>
    </w:p>
    <w:p w14:paraId="78C1666B" w14:textId="77777777" w:rsidR="004E088B" w:rsidRDefault="004355B7" w:rsidP="003B0CE0">
      <w:pPr>
        <w:spacing w:before="240"/>
        <w:rPr>
          <w:rFonts w:cs="Arial"/>
        </w:rPr>
      </w:pPr>
      <w:r>
        <w:rPr>
          <w:rFonts w:cs="Arial"/>
        </w:rPr>
        <w:t>Le Maire</w:t>
      </w:r>
      <w:r>
        <w:rPr>
          <w:rFonts w:cs="Arial"/>
          <w:i/>
        </w:rPr>
        <w:t xml:space="preserve"> </w:t>
      </w:r>
      <w:r w:rsidRPr="003B0CE0">
        <w:rPr>
          <w:rFonts w:cs="Arial"/>
          <w:i/>
          <w:color w:val="0070C0"/>
        </w:rPr>
        <w:t>(ou le Président)</w:t>
      </w:r>
      <w:r>
        <w:rPr>
          <w:rFonts w:cs="Arial"/>
          <w:i/>
        </w:rPr>
        <w:t xml:space="preserve"> </w:t>
      </w:r>
      <w:r>
        <w:rPr>
          <w:rFonts w:cs="Arial"/>
        </w:rPr>
        <w:t>de .................................</w:t>
      </w:r>
    </w:p>
    <w:p w14:paraId="2E831DBE" w14:textId="77777777" w:rsidR="004E088B" w:rsidRDefault="004355B7" w:rsidP="00353F98">
      <w:pPr>
        <w:rPr>
          <w:rFonts w:cs="Arial"/>
        </w:rPr>
      </w:pPr>
      <w:r>
        <w:rPr>
          <w:rFonts w:cs="Arial"/>
        </w:rPr>
        <w:t xml:space="preserve">VU </w:t>
      </w:r>
      <w:r w:rsidR="00353F98">
        <w:rPr>
          <w:rFonts w:cs="Arial"/>
        </w:rPr>
        <w:t>le code général de la fonction publique</w:t>
      </w:r>
      <w:r>
        <w:rPr>
          <w:rFonts w:cs="Arial"/>
        </w:rPr>
        <w:t>,</w:t>
      </w:r>
      <w:r w:rsidR="00243D84">
        <w:rPr>
          <w:rFonts w:cs="Arial"/>
        </w:rPr>
        <w:t xml:space="preserve"> notamment ses articles L.522-4, L.522-24, L.522-26, L.522-27, L.522-28</w:t>
      </w:r>
    </w:p>
    <w:p w14:paraId="49DB2CDF" w14:textId="40A9CBA7" w:rsidR="006A059A" w:rsidRPr="00F75669" w:rsidRDefault="006A059A" w:rsidP="006A059A">
      <w:pPr>
        <w:rPr>
          <w:rFonts w:ascii="Trebuchet MS" w:hAnsi="Trebuchet MS"/>
        </w:rPr>
      </w:pPr>
      <w:r w:rsidRPr="00F75669">
        <w:rPr>
          <w:rFonts w:ascii="Trebuchet MS" w:hAnsi="Trebuchet MS"/>
        </w:rPr>
        <w:t xml:space="preserve">(Si agent à temps non complet) </w:t>
      </w:r>
      <w:r>
        <w:rPr>
          <w:rFonts w:cs="Arial"/>
        </w:rPr>
        <w:t xml:space="preserve">VU </w:t>
      </w:r>
      <w:r w:rsidRPr="006A059A">
        <w:rPr>
          <w:rFonts w:cs="Arial"/>
        </w:rPr>
        <w:t>le décret n° 91-298 du 20 mars 1991 modifié portant dispositions statutaires applicables aux fonctionnaires territoriaux nommés dans des emplois permanents à temps non complet ;</w:t>
      </w:r>
    </w:p>
    <w:p w14:paraId="7718DA10" w14:textId="77777777" w:rsidR="004E088B" w:rsidRDefault="004355B7">
      <w:pPr>
        <w:rPr>
          <w:rFonts w:cs="Arial"/>
        </w:rPr>
      </w:pPr>
      <w:r>
        <w:rPr>
          <w:rFonts w:cs="Arial"/>
        </w:rPr>
        <w:t>VU le décret n° …..…du…………..portant statut particulier du cadre d’emplois des ……………….………………………,</w:t>
      </w:r>
    </w:p>
    <w:p w14:paraId="0F728210" w14:textId="77777777" w:rsidR="005C7A88" w:rsidRPr="002E5445" w:rsidRDefault="005C7A88" w:rsidP="005C7A88">
      <w:pPr>
        <w:spacing w:line="240" w:lineRule="auto"/>
        <w:rPr>
          <w:rFonts w:cs="Arial"/>
          <w:color w:val="0070C0"/>
        </w:rPr>
      </w:pPr>
      <w:r w:rsidRPr="002E5445">
        <w:rPr>
          <w:rFonts w:cs="Arial"/>
          <w:color w:val="0070C0"/>
        </w:rPr>
        <w:t>VU le décret n°2016-596 du 12 mai 2016 relatif à l'organisation des carrières des fonctionnaires de catégorie C de la fonction publique territoriale</w:t>
      </w:r>
    </w:p>
    <w:p w14:paraId="36F4692B" w14:textId="77777777" w:rsidR="005C7A88" w:rsidRPr="002E5445" w:rsidRDefault="005C7A88" w:rsidP="005C7A88">
      <w:pPr>
        <w:spacing w:line="240" w:lineRule="auto"/>
        <w:rPr>
          <w:rFonts w:cs="Arial"/>
          <w:color w:val="0070C0"/>
        </w:rPr>
      </w:pPr>
      <w:r w:rsidRPr="002E5445">
        <w:rPr>
          <w:rFonts w:cs="Arial"/>
          <w:color w:val="0070C0"/>
        </w:rPr>
        <w:t>VU le décret n°2010-329 du 22 mars 2010 portant dispositions statutaires communes à divers cadres d'emplois de fonctionnaires de la catégorie B de la fonction publique territoriale</w:t>
      </w:r>
    </w:p>
    <w:p w14:paraId="597369CA" w14:textId="77777777" w:rsidR="005C7A88" w:rsidRPr="002E5445" w:rsidRDefault="005C7A88" w:rsidP="005C7A88">
      <w:pPr>
        <w:spacing w:line="240" w:lineRule="auto"/>
        <w:rPr>
          <w:rFonts w:cs="Arial"/>
          <w:color w:val="0070C0"/>
        </w:rPr>
      </w:pPr>
      <w:r w:rsidRPr="002E5445">
        <w:rPr>
          <w:rFonts w:cs="Arial"/>
          <w:color w:val="0070C0"/>
        </w:rPr>
        <w:t>VU le décret n°2006-1695 du 22 décembre 2006 fixant les dispositions statutaires communes applicables aux cadres d'emplois des fonctionnaires de la catégorie A de la fonction publique territoriale</w:t>
      </w:r>
    </w:p>
    <w:p w14:paraId="0B03F593" w14:textId="77777777" w:rsidR="006A059A" w:rsidRDefault="006A059A" w:rsidP="006A059A">
      <w:pPr>
        <w:spacing w:line="240" w:lineRule="auto"/>
        <w:jc w:val="left"/>
        <w:rPr>
          <w:rFonts w:cs="Arial"/>
        </w:rPr>
      </w:pPr>
      <w:r>
        <w:rPr>
          <w:rFonts w:cs="Arial"/>
        </w:rPr>
        <w:t>VU la délibération créant l’emploi accessible au grade de ………………………………</w:t>
      </w:r>
      <w:r>
        <w:rPr>
          <w:rFonts w:cs="Arial"/>
          <w:i/>
          <w:iCs/>
        </w:rPr>
        <w:t>………………,</w:t>
      </w:r>
    </w:p>
    <w:p w14:paraId="3236C084" w14:textId="1C53C529" w:rsidR="006A059A" w:rsidRDefault="006A059A" w:rsidP="006A059A">
      <w:pPr>
        <w:rPr>
          <w:rFonts w:ascii="Trebuchet MS" w:hAnsi="Trebuchet MS"/>
        </w:rPr>
      </w:pPr>
      <w:r>
        <w:rPr>
          <w:rFonts w:cs="Arial"/>
        </w:rPr>
        <w:t xml:space="preserve">VU </w:t>
      </w:r>
      <w:r w:rsidRPr="006A059A">
        <w:rPr>
          <w:rFonts w:cs="Arial"/>
        </w:rPr>
        <w:t>la délibération du …………….. relative à la mise en place du taux de promotion applicable au personnel de la collectivité ;</w:t>
      </w:r>
    </w:p>
    <w:p w14:paraId="179FB562" w14:textId="427A8EFF" w:rsidR="006A059A" w:rsidRDefault="006A059A" w:rsidP="00ED4F10">
      <w:pPr>
        <w:spacing w:line="240" w:lineRule="auto"/>
        <w:rPr>
          <w:rFonts w:cs="Arial"/>
        </w:rPr>
      </w:pPr>
      <w:r>
        <w:rPr>
          <w:rFonts w:ascii="Trebuchet MS" w:hAnsi="Trebuchet MS"/>
        </w:rPr>
        <w:t xml:space="preserve">Vu </w:t>
      </w:r>
      <w:r w:rsidRPr="006A059A">
        <w:rPr>
          <w:rFonts w:cs="Arial"/>
        </w:rPr>
        <w:t xml:space="preserve">l’arrêté du ………..… portant sur les lignes directrices de gestion </w:t>
      </w:r>
      <w:r w:rsidRPr="006A059A">
        <w:rPr>
          <w:rFonts w:cs="Arial"/>
        </w:rPr>
        <w:t xml:space="preserve">pris </w:t>
      </w:r>
      <w:r w:rsidRPr="006A059A">
        <w:rPr>
          <w:rFonts w:cs="Arial"/>
        </w:rPr>
        <w:t xml:space="preserve">après avis du comité </w:t>
      </w:r>
      <w:r w:rsidRPr="006A059A">
        <w:rPr>
          <w:rFonts w:cs="Arial"/>
        </w:rPr>
        <w:t xml:space="preserve">social </w:t>
      </w:r>
      <w:r w:rsidRPr="006A059A">
        <w:rPr>
          <w:rFonts w:cs="Arial"/>
        </w:rPr>
        <w:t>technique</w:t>
      </w:r>
      <w:r w:rsidRPr="006A059A">
        <w:rPr>
          <w:rFonts w:cs="Arial"/>
        </w:rPr>
        <w:t>,</w:t>
      </w:r>
      <w:r>
        <w:rPr>
          <w:rFonts w:ascii="Trebuchet MS" w:hAnsi="Trebuchet MS"/>
        </w:rPr>
        <w:t> </w:t>
      </w:r>
      <w:r>
        <w:rPr>
          <w:rFonts w:cs="Arial"/>
        </w:rPr>
        <w:t xml:space="preserve"> </w:t>
      </w:r>
    </w:p>
    <w:p w14:paraId="3BAE5C0D" w14:textId="476C0F9C" w:rsidR="00ED4F10" w:rsidRDefault="00ED4F10" w:rsidP="00ED4F10">
      <w:pPr>
        <w:spacing w:line="240" w:lineRule="auto"/>
        <w:rPr>
          <w:rFonts w:cs="Arial"/>
        </w:rPr>
      </w:pPr>
      <w:r>
        <w:rPr>
          <w:rFonts w:cs="Arial"/>
        </w:rPr>
        <w:t>VU l'arrêté du ............... nommant M ....................... au…....ème échelon du grade de .................................... avec une ancienneté conservée à compter du ......................……………….,</w:t>
      </w:r>
    </w:p>
    <w:p w14:paraId="2B0E2741" w14:textId="029445DA" w:rsidR="00243D84" w:rsidRDefault="00243D84" w:rsidP="00ED4F10">
      <w:pPr>
        <w:spacing w:line="240" w:lineRule="auto"/>
        <w:rPr>
          <w:rFonts w:cs="Arial"/>
        </w:rPr>
      </w:pPr>
      <w:r>
        <w:rPr>
          <w:rFonts w:cs="Arial"/>
        </w:rPr>
        <w:t xml:space="preserve">VU le tableau d’avancement de grade </w:t>
      </w:r>
      <w:r w:rsidR="006A059A">
        <w:rPr>
          <w:rFonts w:cs="Arial"/>
        </w:rPr>
        <w:t xml:space="preserve">établi au titre de l’année …., </w:t>
      </w:r>
      <w:r>
        <w:rPr>
          <w:rFonts w:cs="Arial"/>
        </w:rPr>
        <w:t>sur lequel est inscrit M ……………………………</w:t>
      </w:r>
      <w:r w:rsidR="005C7A88">
        <w:rPr>
          <w:rFonts w:cs="Arial"/>
        </w:rPr>
        <w:t>…………</w:t>
      </w:r>
      <w:r>
        <w:rPr>
          <w:rFonts w:cs="Arial"/>
        </w:rPr>
        <w:t>…,</w:t>
      </w:r>
    </w:p>
    <w:p w14:paraId="77D6AFA7" w14:textId="15016833" w:rsidR="006A059A" w:rsidRPr="006A059A" w:rsidRDefault="006A059A" w:rsidP="006A059A">
      <w:pPr>
        <w:pStyle w:val="En-tte"/>
        <w:tabs>
          <w:tab w:val="clear" w:pos="4536"/>
          <w:tab w:val="clear" w:pos="9072"/>
        </w:tabs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(</w:t>
      </w:r>
      <w:r>
        <w:rPr>
          <w:rFonts w:ascii="Trebuchet MS" w:hAnsi="Trebuchet MS"/>
          <w:iCs/>
        </w:rPr>
        <w:t>Le cas échéant</w:t>
      </w:r>
      <w:r>
        <w:rPr>
          <w:rFonts w:ascii="Trebuchet MS" w:hAnsi="Trebuchet MS"/>
          <w:iCs/>
        </w:rPr>
        <w:t xml:space="preserve">) </w:t>
      </w:r>
      <w:r>
        <w:rPr>
          <w:rFonts w:cs="Arial"/>
        </w:rPr>
        <w:t xml:space="preserve">VU </w:t>
      </w:r>
      <w:r w:rsidRPr="006A059A">
        <w:rPr>
          <w:rFonts w:cs="Arial"/>
        </w:rPr>
        <w:t>l’inscription de M……………………………………….….……… sur la liste des lauréats de l’examen professionnel de ……………………………………….. ;</w:t>
      </w:r>
      <w:r w:rsidR="00ED4F10">
        <w:rPr>
          <w:rFonts w:cs="Arial"/>
          <w:b/>
          <w:sz w:val="24"/>
        </w:rPr>
        <w:tab/>
      </w:r>
    </w:p>
    <w:p w14:paraId="2E787793" w14:textId="592B93EC" w:rsidR="004E088B" w:rsidRDefault="004355B7" w:rsidP="00ED4F10">
      <w:pPr>
        <w:tabs>
          <w:tab w:val="left" w:pos="2265"/>
          <w:tab w:val="center" w:pos="4819"/>
        </w:tabs>
        <w:spacing w:before="240" w:after="240"/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t>ARR</w:t>
      </w:r>
      <w:r w:rsidR="003B0CE0">
        <w:rPr>
          <w:rFonts w:cs="Arial"/>
          <w:b/>
          <w:sz w:val="24"/>
        </w:rPr>
        <w:t>Ê</w:t>
      </w:r>
      <w:r>
        <w:rPr>
          <w:rFonts w:cs="Arial"/>
          <w:b/>
          <w:sz w:val="24"/>
        </w:rPr>
        <w:t>TE</w:t>
      </w:r>
    </w:p>
    <w:p w14:paraId="5E901605" w14:textId="3BF29FF6" w:rsidR="00ED4F10" w:rsidRDefault="004355B7" w:rsidP="00ED4F10">
      <w:pPr>
        <w:tabs>
          <w:tab w:val="left" w:pos="1560"/>
        </w:tabs>
        <w:spacing w:line="240" w:lineRule="auto"/>
        <w:rPr>
          <w:rFonts w:cs="Arial"/>
        </w:rPr>
      </w:pPr>
      <w:r>
        <w:rPr>
          <w:rFonts w:cs="Arial"/>
          <w:b/>
        </w:rPr>
        <w:t>Article 1</w:t>
      </w:r>
      <w:r w:rsidRPr="003B0CE0">
        <w:rPr>
          <w:rFonts w:cs="Arial"/>
          <w:b/>
          <w:vertAlign w:val="superscript"/>
        </w:rPr>
        <w:t>er</w:t>
      </w:r>
      <w:r w:rsidR="003B0CE0">
        <w:rPr>
          <w:rFonts w:cs="Arial"/>
          <w:b/>
        </w:rPr>
        <w:t xml:space="preserve"> </w:t>
      </w:r>
      <w:r>
        <w:rPr>
          <w:rFonts w:cs="Arial"/>
        </w:rPr>
        <w:t>:</w:t>
      </w:r>
      <w:r>
        <w:rPr>
          <w:rFonts w:cs="Arial"/>
        </w:rPr>
        <w:tab/>
      </w:r>
      <w:r w:rsidR="00ED4F10">
        <w:rPr>
          <w:rFonts w:cs="Arial"/>
        </w:rPr>
        <w:t xml:space="preserve">A compter du ................., M ……………….. </w:t>
      </w:r>
      <w:r w:rsidR="006A059A">
        <w:rPr>
          <w:rFonts w:cs="Arial"/>
        </w:rPr>
        <w:t xml:space="preserve">bénéficie d’un avancement de grade dans les conditions suivantes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5"/>
      </w:tblGrid>
      <w:tr w:rsidR="00ED4F10" w14:paraId="626A37FB" w14:textId="77777777" w:rsidTr="00F9784E">
        <w:tc>
          <w:tcPr>
            <w:tcW w:w="4832" w:type="dxa"/>
          </w:tcPr>
          <w:p w14:paraId="58A9B2EE" w14:textId="77777777" w:rsidR="00ED4F10" w:rsidRDefault="00ED4F10" w:rsidP="00F9784E">
            <w:pPr>
              <w:spacing w:before="60" w:after="60"/>
              <w:jc w:val="left"/>
            </w:pPr>
            <w:r>
              <w:rPr>
                <w:b/>
                <w:bCs/>
              </w:rPr>
              <w:t>SITUATION ANCIENNE</w:t>
            </w:r>
            <w:r>
              <w:br/>
            </w:r>
            <w:r>
              <w:rPr>
                <w:b/>
                <w:bCs/>
              </w:rPr>
              <w:t>au …………………………</w:t>
            </w:r>
            <w:r>
              <w:br/>
              <w:t>Grade…………………………………………….</w:t>
            </w:r>
            <w:r>
              <w:br/>
              <w:t>Echelle ( le cas échéant) :……………………..</w:t>
            </w:r>
            <w:r>
              <w:br/>
              <w:t>Echelon…………………………………………..</w:t>
            </w:r>
            <w:r>
              <w:br/>
            </w:r>
            <w:r>
              <w:lastRenderedPageBreak/>
              <w:t>I.B. : ………………I.M…………………………..</w:t>
            </w:r>
            <w:r>
              <w:br/>
              <w:t>Ancienneté :……………………………………….</w:t>
            </w:r>
          </w:p>
        </w:tc>
        <w:tc>
          <w:tcPr>
            <w:tcW w:w="4833" w:type="dxa"/>
          </w:tcPr>
          <w:p w14:paraId="01422AA2" w14:textId="77777777" w:rsidR="00ED4F10" w:rsidRDefault="00ED4F10" w:rsidP="00F9784E">
            <w:pPr>
              <w:spacing w:before="60" w:after="60"/>
              <w:jc w:val="left"/>
            </w:pPr>
            <w:r>
              <w:rPr>
                <w:b/>
                <w:bCs/>
              </w:rPr>
              <w:lastRenderedPageBreak/>
              <w:t>SITUATION NOUVELLE</w:t>
            </w:r>
            <w:r>
              <w:br/>
            </w:r>
            <w:r>
              <w:rPr>
                <w:b/>
                <w:bCs/>
              </w:rPr>
              <w:t>au……………………………</w:t>
            </w:r>
            <w:r>
              <w:br/>
              <w:t>Grade…………………………………………….</w:t>
            </w:r>
            <w:r>
              <w:br/>
              <w:t>Echelle ( le cas échéant) :……………………..</w:t>
            </w:r>
            <w:r>
              <w:br/>
              <w:t>Echelon…………………………………………..</w:t>
            </w:r>
            <w:r>
              <w:br/>
            </w:r>
            <w:r>
              <w:lastRenderedPageBreak/>
              <w:t>I.B. : ………………I.M…………………………..</w:t>
            </w:r>
            <w:r>
              <w:br/>
              <w:t>Ancienneté :……………………………………….</w:t>
            </w:r>
          </w:p>
        </w:tc>
      </w:tr>
    </w:tbl>
    <w:p w14:paraId="1FF27BB1" w14:textId="77777777" w:rsidR="004E088B" w:rsidRDefault="004E088B">
      <w:pPr>
        <w:tabs>
          <w:tab w:val="left" w:pos="1276"/>
        </w:tabs>
        <w:rPr>
          <w:rFonts w:cs="Arial"/>
        </w:rPr>
      </w:pPr>
    </w:p>
    <w:p w14:paraId="347FFCA2" w14:textId="77777777" w:rsidR="008176CF" w:rsidRPr="008176CF" w:rsidRDefault="004355B7" w:rsidP="008176CF">
      <w:pPr>
        <w:tabs>
          <w:tab w:val="left" w:pos="1276"/>
          <w:tab w:val="left" w:pos="2268"/>
        </w:tabs>
        <w:rPr>
          <w:rFonts w:cs="Arial"/>
        </w:rPr>
      </w:pPr>
      <w:r>
        <w:rPr>
          <w:rFonts w:cs="Arial"/>
          <w:b/>
        </w:rPr>
        <w:t xml:space="preserve">Article </w:t>
      </w:r>
      <w:r w:rsidR="00ED4F10">
        <w:rPr>
          <w:rFonts w:cs="Arial"/>
          <w:b/>
        </w:rPr>
        <w:t>2</w:t>
      </w:r>
      <w:r>
        <w:rPr>
          <w:rFonts w:cs="Arial"/>
        </w:rPr>
        <w:t xml:space="preserve"> :</w:t>
      </w:r>
      <w:r>
        <w:rPr>
          <w:rFonts w:cs="Arial"/>
        </w:rPr>
        <w:tab/>
      </w:r>
      <w:r w:rsidR="003B0CE0">
        <w:rPr>
          <w:szCs w:val="22"/>
        </w:rPr>
        <w:t xml:space="preserve">L'intéressé(e) est informé(e) que le présent arrêté peut faire l’objet d’un recours pour excès de pouvoir devant le Tribunal administratif de </w:t>
      </w:r>
      <w:r w:rsidR="003B0CE0" w:rsidRPr="001D067C">
        <w:rPr>
          <w:szCs w:val="22"/>
        </w:rPr>
        <w:t>……………</w:t>
      </w:r>
      <w:r w:rsidR="003B0CE0" w:rsidRPr="001D067C">
        <w:rPr>
          <w:i/>
          <w:iCs/>
          <w:color w:val="ED7D31" w:themeColor="accent2"/>
          <w:szCs w:val="22"/>
        </w:rPr>
        <w:t>(indiquer le lieu et l’adresse du tribunal compétent : Tribunal Administratif de Lyon, 184 Rue Duguesclin, 69003 LYON, pour les collectivités du Rhône)</w:t>
      </w:r>
      <w:r w:rsidR="003B0CE0">
        <w:rPr>
          <w:i/>
          <w:iCs/>
          <w:szCs w:val="22"/>
        </w:rPr>
        <w:t xml:space="preserve"> </w:t>
      </w:r>
      <w:r w:rsidR="003B0CE0">
        <w:rPr>
          <w:szCs w:val="22"/>
        </w:rPr>
        <w:t xml:space="preserve">dans un délai de deux mois à compter de sa notification, éventuellement au moyen d’une requête déposée sur le site </w:t>
      </w:r>
      <w:hyperlink r:id="rId7" w:history="1">
        <w:r w:rsidR="003B0CE0">
          <w:rPr>
            <w:rStyle w:val="Lienhypertexte"/>
            <w:szCs w:val="22"/>
          </w:rPr>
          <w:t>www.telerecours.fr</w:t>
        </w:r>
      </w:hyperlink>
    </w:p>
    <w:p w14:paraId="2D0BA9B2" w14:textId="77777777" w:rsidR="004E088B" w:rsidRDefault="004355B7" w:rsidP="008176CF">
      <w:pPr>
        <w:tabs>
          <w:tab w:val="left" w:pos="1276"/>
          <w:tab w:val="left" w:pos="2268"/>
        </w:tabs>
        <w:rPr>
          <w:rFonts w:cs="Arial"/>
        </w:rPr>
      </w:pPr>
      <w:r>
        <w:rPr>
          <w:rFonts w:cs="Arial"/>
          <w:b/>
        </w:rPr>
        <w:t xml:space="preserve">Article </w:t>
      </w:r>
      <w:r w:rsidR="00ED4F10">
        <w:rPr>
          <w:rFonts w:cs="Arial"/>
          <w:b/>
        </w:rPr>
        <w:t>3</w:t>
      </w:r>
      <w:r>
        <w:rPr>
          <w:rFonts w:cs="Arial"/>
        </w:rPr>
        <w:t xml:space="preserve"> :</w:t>
      </w:r>
      <w:r>
        <w:rPr>
          <w:rFonts w:cs="Arial"/>
        </w:rPr>
        <w:tab/>
      </w:r>
      <w:r>
        <w:t xml:space="preserve">Le Directeur Général des services </w:t>
      </w:r>
      <w:r w:rsidRPr="003B0CE0">
        <w:rPr>
          <w:i/>
          <w:iCs/>
          <w:color w:val="0070C0"/>
        </w:rPr>
        <w:t>(ou le secrétaire de mairie ou le directeur</w:t>
      </w:r>
      <w:r>
        <w:rPr>
          <w:i/>
          <w:iCs/>
        </w:rPr>
        <w:t>)</w:t>
      </w:r>
      <w:r>
        <w:t xml:space="preserve"> est chargé de l’exécution du présent arrêté qui sera </w:t>
      </w:r>
      <w:r>
        <w:rPr>
          <w:rFonts w:cs="Arial"/>
        </w:rPr>
        <w:t xml:space="preserve"> notifié à l'intéressé(e).</w:t>
      </w:r>
    </w:p>
    <w:p w14:paraId="3379D926" w14:textId="77777777" w:rsidR="004E088B" w:rsidRDefault="004355B7">
      <w:pPr>
        <w:tabs>
          <w:tab w:val="left" w:pos="1276"/>
          <w:tab w:val="left" w:pos="2836"/>
        </w:tabs>
        <w:spacing w:before="120" w:after="0"/>
        <w:rPr>
          <w:rFonts w:cs="Arial"/>
        </w:rPr>
      </w:pPr>
      <w:r>
        <w:rPr>
          <w:rFonts w:cs="Arial"/>
        </w:rPr>
        <w:tab/>
        <w:t>Ampliation adressée :</w:t>
      </w:r>
    </w:p>
    <w:p w14:paraId="648C4538" w14:textId="77777777" w:rsidR="004E088B" w:rsidRDefault="004355B7">
      <w:pPr>
        <w:tabs>
          <w:tab w:val="left" w:pos="1560"/>
        </w:tabs>
        <w:rPr>
          <w:rFonts w:cs="Arial"/>
        </w:rPr>
      </w:pPr>
      <w:r>
        <w:rPr>
          <w:rFonts w:cs="Arial"/>
        </w:rPr>
        <w:tab/>
        <w:t>- au Président du Centre de Gestion,</w:t>
      </w:r>
      <w:r>
        <w:rPr>
          <w:rFonts w:cs="Arial"/>
        </w:rPr>
        <w:tab/>
      </w:r>
      <w:r>
        <w:rPr>
          <w:rFonts w:cs="Arial"/>
        </w:rPr>
        <w:br/>
      </w:r>
      <w:r>
        <w:rPr>
          <w:rFonts w:cs="Arial"/>
        </w:rPr>
        <w:tab/>
        <w:t>- au Comptable de la collectivité.</w:t>
      </w:r>
    </w:p>
    <w:p w14:paraId="74485AF2" w14:textId="77777777" w:rsidR="004E088B" w:rsidRDefault="004355B7">
      <w:pPr>
        <w:tabs>
          <w:tab w:val="left" w:pos="6237"/>
        </w:tabs>
        <w:spacing w:after="0"/>
        <w:rPr>
          <w:rFonts w:cs="Arial"/>
        </w:rPr>
      </w:pPr>
      <w:r>
        <w:rPr>
          <w:rFonts w:cs="Arial"/>
        </w:rPr>
        <w:t>- Notifié le  .........................</w:t>
      </w:r>
      <w:r>
        <w:rPr>
          <w:rFonts w:cs="Arial"/>
        </w:rPr>
        <w:tab/>
        <w:t>Fait à ..........................</w:t>
      </w:r>
    </w:p>
    <w:p w14:paraId="16D5DB72" w14:textId="77777777" w:rsidR="004E088B" w:rsidRDefault="004355B7">
      <w:pPr>
        <w:tabs>
          <w:tab w:val="left" w:pos="6237"/>
        </w:tabs>
        <w:spacing w:before="120"/>
        <w:rPr>
          <w:rFonts w:cs="Arial"/>
        </w:rPr>
      </w:pPr>
      <w:r>
        <w:rPr>
          <w:rFonts w:cs="Arial"/>
        </w:rPr>
        <w:t>- Signature de l'Agent :</w:t>
      </w:r>
      <w:r>
        <w:rPr>
          <w:rFonts w:cs="Arial"/>
        </w:rPr>
        <w:tab/>
        <w:t>le ...............................</w:t>
      </w:r>
    </w:p>
    <w:p w14:paraId="25505CB0" w14:textId="77777777" w:rsidR="004E088B" w:rsidRDefault="004355B7">
      <w:pPr>
        <w:tabs>
          <w:tab w:val="left" w:pos="6237"/>
        </w:tabs>
        <w:rPr>
          <w:rFonts w:cs="Arial"/>
        </w:rPr>
      </w:pPr>
      <w:r>
        <w:rPr>
          <w:rFonts w:cs="Arial"/>
        </w:rPr>
        <w:tab/>
        <w:t>Le Maire</w:t>
      </w:r>
      <w:r>
        <w:rPr>
          <w:rFonts w:cs="Arial"/>
          <w:i/>
        </w:rPr>
        <w:t xml:space="preserve"> </w:t>
      </w:r>
      <w:r w:rsidRPr="003B0CE0">
        <w:rPr>
          <w:rFonts w:cs="Arial"/>
          <w:iCs/>
          <w:color w:val="0070C0"/>
        </w:rPr>
        <w:t>(ou le Président)</w:t>
      </w:r>
    </w:p>
    <w:p w14:paraId="17008F3A" w14:textId="77777777" w:rsidR="004E088B" w:rsidRDefault="004355B7">
      <w:pPr>
        <w:tabs>
          <w:tab w:val="left" w:pos="6237"/>
        </w:tabs>
        <w:rPr>
          <w:rFonts w:cs="Arial"/>
        </w:rPr>
      </w:pPr>
      <w:r>
        <w:rPr>
          <w:rFonts w:cs="Arial"/>
        </w:rPr>
        <w:tab/>
        <w:t>Signature :</w:t>
      </w:r>
    </w:p>
    <w:p w14:paraId="0B835BE5" w14:textId="77777777" w:rsidR="004E088B" w:rsidRDefault="004355B7" w:rsidP="00712EE4">
      <w:pPr>
        <w:tabs>
          <w:tab w:val="left" w:pos="6237"/>
        </w:tabs>
        <w:spacing w:after="0"/>
        <w:rPr>
          <w:rFonts w:cs="Arial"/>
        </w:rPr>
      </w:pPr>
      <w:r>
        <w:rPr>
          <w:rFonts w:cs="Arial"/>
        </w:rPr>
        <w:t xml:space="preserve">Le Maire </w:t>
      </w:r>
      <w:r w:rsidRPr="003B0CE0">
        <w:rPr>
          <w:rFonts w:cs="Arial"/>
          <w:i/>
          <w:color w:val="0070C0"/>
        </w:rPr>
        <w:t xml:space="preserve">(ou le Président) </w:t>
      </w:r>
      <w:r>
        <w:rPr>
          <w:rFonts w:cs="Arial"/>
        </w:rPr>
        <w:t xml:space="preserve">certifie sous sa responsabilité le caractère exécutoire de cet acte qui a été notifié à l'intéressé(e) le ........................... </w:t>
      </w:r>
    </w:p>
    <w:p w14:paraId="49692008" w14:textId="77777777" w:rsidR="004E088B" w:rsidRDefault="004355B7" w:rsidP="003B0CE0">
      <w:pPr>
        <w:tabs>
          <w:tab w:val="left" w:pos="6237"/>
        </w:tabs>
        <w:spacing w:before="240" w:after="0"/>
        <w:rPr>
          <w:rFonts w:cs="Arial"/>
        </w:rPr>
      </w:pPr>
      <w:r>
        <w:rPr>
          <w:rFonts w:cs="Arial"/>
        </w:rPr>
        <w:t>Fait à ...........................................,</w:t>
      </w:r>
      <w:r>
        <w:rPr>
          <w:rFonts w:cs="Arial"/>
        </w:rPr>
        <w:tab/>
        <w:t>le ...............................................</w:t>
      </w:r>
    </w:p>
    <w:p w14:paraId="60FEA374" w14:textId="77777777" w:rsidR="004E088B" w:rsidRDefault="004355B7">
      <w:pPr>
        <w:tabs>
          <w:tab w:val="left" w:pos="6237"/>
        </w:tabs>
        <w:rPr>
          <w:rFonts w:cs="Arial"/>
        </w:rPr>
      </w:pPr>
      <w:r>
        <w:rPr>
          <w:rFonts w:cs="Arial"/>
        </w:rPr>
        <w:t>l'Autorité Territoriale,</w:t>
      </w:r>
    </w:p>
    <w:sectPr w:rsidR="004E088B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567" w:right="1134" w:bottom="567" w:left="1134" w:header="28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E3B0" w14:textId="77777777" w:rsidR="00A83166" w:rsidRDefault="00A83166">
      <w:pPr>
        <w:spacing w:after="0" w:line="240" w:lineRule="auto"/>
      </w:pPr>
      <w:r>
        <w:separator/>
      </w:r>
    </w:p>
  </w:endnote>
  <w:endnote w:type="continuationSeparator" w:id="0">
    <w:p w14:paraId="23F0FBB6" w14:textId="77777777" w:rsidR="00A83166" w:rsidRDefault="00A8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C1BD" w14:textId="77777777" w:rsidR="0020082B" w:rsidRDefault="0020082B" w:rsidP="0020082B">
    <w:pPr>
      <w:tabs>
        <w:tab w:val="center" w:pos="4536"/>
        <w:tab w:val="right" w:pos="9072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5C7A88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5C7A88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</w:p>
  <w:p w14:paraId="71005662" w14:textId="77777777" w:rsidR="004E088B" w:rsidRPr="0020082B" w:rsidRDefault="004E088B" w:rsidP="002008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68DC" w14:textId="77777777" w:rsidR="0020082B" w:rsidRDefault="0020082B" w:rsidP="0020082B">
    <w:pPr>
      <w:tabs>
        <w:tab w:val="center" w:pos="4536"/>
        <w:tab w:val="right" w:pos="9072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5C7A88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5C7A88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</w:p>
  <w:p w14:paraId="0B3D9844" w14:textId="77777777" w:rsidR="004E088B" w:rsidRPr="0020082B" w:rsidRDefault="004E088B" w:rsidP="002008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E766" w14:textId="77777777" w:rsidR="00A83166" w:rsidRDefault="00A83166">
      <w:pPr>
        <w:spacing w:after="0" w:line="240" w:lineRule="auto"/>
      </w:pPr>
      <w:r>
        <w:separator/>
      </w:r>
    </w:p>
  </w:footnote>
  <w:footnote w:type="continuationSeparator" w:id="0">
    <w:p w14:paraId="7137DDE0" w14:textId="77777777" w:rsidR="00A83166" w:rsidRDefault="00A8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4F8F" w14:textId="77777777" w:rsidR="004E088B" w:rsidRDefault="004355B7">
    <w:pPr>
      <w:pStyle w:val="En-tte"/>
    </w:pPr>
    <w:r>
      <w:fldChar w:fldCharType="begin"/>
    </w:r>
    <w:r>
      <w:instrText>PAGE \* ARABIC</w:instrText>
    </w:r>
    <w:r>
      <w:fldChar w:fldCharType="separate"/>
    </w:r>
    <w:r w:rsidR="005C7A88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 xml:space="preserve">NUMPAGES </w:instrText>
    </w:r>
    <w:r>
      <w:fldChar w:fldCharType="separate"/>
    </w:r>
    <w:r w:rsidR="005C7A8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E7B8" w14:textId="23137409" w:rsidR="003B0CE0" w:rsidRDefault="00905F2E" w:rsidP="003B0CE0">
    <w:pPr>
      <w:pStyle w:val="En-tte"/>
      <w:ind w:left="3960" w:firstLine="3828"/>
      <w:jc w:val="both"/>
    </w:pPr>
    <w:r>
      <w:rPr>
        <w:noProof/>
      </w:rPr>
      <w:pict w14:anchorId="4C445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2691500" o:spid="_x0000_s2049" type="#_x0000_t136" style="position:absolute;left:0;text-align:left;margin-left:0;margin-top:0;width:544.6pt;height:134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  <w:r w:rsidR="00557A94">
      <w:t xml:space="preserve">MAJ </w:t>
    </w:r>
    <w:r w:rsidR="006A059A">
      <w:t>07/2025</w:t>
    </w:r>
  </w:p>
  <w:p w14:paraId="10664DB8" w14:textId="77777777" w:rsidR="003B0CE0" w:rsidRDefault="003B0CE0" w:rsidP="003B0CE0">
    <w:pPr>
      <w:pStyle w:val="En-tte"/>
      <w:jc w:val="right"/>
    </w:pPr>
  </w:p>
  <w:p w14:paraId="3FC05772" w14:textId="77777777" w:rsidR="003B0CE0" w:rsidRPr="0080101D" w:rsidRDefault="003B0CE0" w:rsidP="003B0CE0">
    <w:pPr>
      <w:pBdr>
        <w:top w:val="single" w:sz="24" w:space="0" w:color="C45911" w:themeColor="accent2" w:themeShade="BF"/>
        <w:left w:val="single" w:sz="24" w:space="4" w:color="C45911" w:themeColor="accent2" w:themeShade="BF"/>
        <w:bottom w:val="single" w:sz="24" w:space="1" w:color="C45911" w:themeColor="accent2" w:themeShade="BF"/>
        <w:right w:val="single" w:sz="24" w:space="4" w:color="C45911" w:themeColor="accent2" w:themeShade="BF"/>
      </w:pBdr>
      <w:suppressAutoHyphens/>
      <w:spacing w:line="100" w:lineRule="atLeast"/>
      <w:jc w:val="center"/>
      <w:rPr>
        <w:rFonts w:eastAsiaTheme="minorHAnsi" w:cs="Arial"/>
        <w:b/>
        <w:sz w:val="24"/>
        <w:lang w:eastAsia="en-US"/>
      </w:rPr>
    </w:pPr>
    <w:r w:rsidRPr="0080101D">
      <w:rPr>
        <w:rFonts w:eastAsiaTheme="minorHAnsi" w:cs="Arial"/>
        <w:b/>
        <w:sz w:val="24"/>
        <w:lang w:eastAsia="en-US"/>
      </w:rPr>
      <w:t>Comment compléter ce modèle d’arrêté:</w:t>
    </w:r>
  </w:p>
  <w:p w14:paraId="50E794D1" w14:textId="77777777" w:rsidR="003B0CE0" w:rsidRPr="0080101D" w:rsidRDefault="003B0CE0" w:rsidP="003B0CE0">
    <w:pPr>
      <w:pBdr>
        <w:top w:val="single" w:sz="24" w:space="0" w:color="C45911" w:themeColor="accent2" w:themeShade="BF"/>
        <w:left w:val="single" w:sz="24" w:space="4" w:color="C45911" w:themeColor="accent2" w:themeShade="BF"/>
        <w:bottom w:val="single" w:sz="24" w:space="1" w:color="C45911" w:themeColor="accent2" w:themeShade="BF"/>
        <w:right w:val="single" w:sz="24" w:space="4" w:color="C45911" w:themeColor="accent2" w:themeShade="BF"/>
      </w:pBdr>
      <w:suppressAutoHyphens/>
      <w:spacing w:line="100" w:lineRule="atLeast"/>
      <w:jc w:val="left"/>
      <w:rPr>
        <w:rFonts w:eastAsiaTheme="minorHAnsi" w:cs="Arial"/>
        <w:lang w:eastAsia="en-US"/>
      </w:rPr>
    </w:pPr>
    <w:r w:rsidRPr="0080101D">
      <w:rPr>
        <w:rFonts w:eastAsiaTheme="minorHAnsi" w:cs="Arial"/>
        <w:color w:val="2E74B5" w:themeColor="accent1" w:themeShade="BF"/>
        <w:lang w:eastAsia="en-US"/>
      </w:rPr>
      <w:t xml:space="preserve">Les éléments en bleu </w:t>
    </w:r>
    <w:r w:rsidRPr="0080101D">
      <w:rPr>
        <w:rFonts w:eastAsiaTheme="minorHAnsi" w:cs="Arial"/>
        <w:lang w:eastAsia="en-US"/>
      </w:rPr>
      <w:t>ne doivent être conservés dans l’arrêté que si la collectivité est concernée.</w:t>
    </w:r>
  </w:p>
  <w:p w14:paraId="5F44FF0C" w14:textId="77777777" w:rsidR="003B0CE0" w:rsidRPr="0080101D" w:rsidRDefault="003B0CE0" w:rsidP="003B0CE0">
    <w:pPr>
      <w:pBdr>
        <w:top w:val="single" w:sz="24" w:space="0" w:color="C45911" w:themeColor="accent2" w:themeShade="BF"/>
        <w:left w:val="single" w:sz="24" w:space="4" w:color="C45911" w:themeColor="accent2" w:themeShade="BF"/>
        <w:bottom w:val="single" w:sz="24" w:space="1" w:color="C45911" w:themeColor="accent2" w:themeShade="BF"/>
        <w:right w:val="single" w:sz="24" w:space="4" w:color="C45911" w:themeColor="accent2" w:themeShade="BF"/>
      </w:pBdr>
      <w:suppressAutoHyphens/>
      <w:spacing w:line="100" w:lineRule="atLeast"/>
      <w:jc w:val="left"/>
      <w:rPr>
        <w:rFonts w:eastAsiaTheme="minorHAnsi" w:cs="Arial"/>
        <w:lang w:eastAsia="en-US"/>
      </w:rPr>
    </w:pPr>
    <w:r w:rsidRPr="0080101D">
      <w:rPr>
        <w:rFonts w:eastAsiaTheme="minorHAnsi" w:cs="Arial"/>
        <w:color w:val="C45911" w:themeColor="accent2" w:themeShade="BF"/>
        <w:lang w:eastAsia="en-US"/>
      </w:rPr>
      <w:t>Les éléments en orange</w:t>
    </w:r>
    <w:r w:rsidRPr="0080101D">
      <w:rPr>
        <w:rFonts w:eastAsiaTheme="minorHAnsi" w:cs="Arial"/>
        <w:lang w:eastAsia="en-US"/>
      </w:rPr>
      <w:t xml:space="preserve"> visent à expliciter les différents contenus, et doivent être supprimés de l’arrêté final.</w:t>
    </w:r>
  </w:p>
  <w:p w14:paraId="74F9697D" w14:textId="77777777" w:rsidR="003B0CE0" w:rsidRPr="0080101D" w:rsidRDefault="003B0CE0" w:rsidP="003B0CE0">
    <w:pPr>
      <w:pBdr>
        <w:top w:val="single" w:sz="24" w:space="0" w:color="C45911" w:themeColor="accent2" w:themeShade="BF"/>
        <w:left w:val="single" w:sz="24" w:space="4" w:color="C45911" w:themeColor="accent2" w:themeShade="BF"/>
        <w:bottom w:val="single" w:sz="24" w:space="1" w:color="C45911" w:themeColor="accent2" w:themeShade="BF"/>
        <w:right w:val="single" w:sz="24" w:space="4" w:color="C45911" w:themeColor="accent2" w:themeShade="BF"/>
      </w:pBdr>
      <w:tabs>
        <w:tab w:val="left" w:pos="1152"/>
      </w:tabs>
      <w:suppressAutoHyphens/>
      <w:spacing w:line="100" w:lineRule="atLeast"/>
      <w:jc w:val="left"/>
      <w:rPr>
        <w:rFonts w:eastAsiaTheme="minorHAnsi" w:cs="Arial"/>
        <w:lang w:eastAsia="en-US"/>
      </w:rPr>
    </w:pPr>
    <w:r w:rsidRPr="0080101D">
      <w:rPr>
        <w:rFonts w:eastAsiaTheme="minorHAnsi" w:cs="Arial"/>
        <w:lang w:eastAsia="en-US"/>
      </w:rPr>
      <w:t xml:space="preserve">Pour les références du décret portant statut particulier du cadre d’emplois dans lequel la collectivité souhaite </w:t>
    </w:r>
    <w:r w:rsidR="00557A94">
      <w:rPr>
        <w:rFonts w:eastAsiaTheme="minorHAnsi" w:cs="Arial"/>
        <w:lang w:eastAsia="en-US"/>
      </w:rPr>
      <w:t>nommer</w:t>
    </w:r>
    <w:r w:rsidRPr="0080101D">
      <w:rPr>
        <w:rFonts w:eastAsiaTheme="minorHAnsi" w:cs="Arial"/>
        <w:lang w:eastAsia="en-US"/>
      </w:rPr>
      <w:t xml:space="preserve"> l’agent, vous pouvez vous reporter à la fiche BIP relative au cadre d’emplois correspondant (accès à la base de données BIP </w:t>
    </w:r>
    <w:hyperlink r:id="rId1" w:history="1">
      <w:r w:rsidRPr="0080101D">
        <w:rPr>
          <w:rFonts w:eastAsiaTheme="minorHAnsi" w:cs="Arial"/>
          <w:color w:val="0000FF"/>
          <w:u w:val="single"/>
          <w:lang w:eastAsia="en-US"/>
        </w:rPr>
        <w:t>https://extranet.cdg69.fr/statut/bip.asp</w:t>
      </w:r>
    </w:hyperlink>
    <w:r w:rsidRPr="0080101D">
      <w:rPr>
        <w:rFonts w:eastAsiaTheme="minorHAnsi" w:cs="Arial"/>
        <w:lang w:eastAsia="en-US"/>
      </w:rPr>
      <w:t>)</w:t>
    </w:r>
  </w:p>
  <w:p w14:paraId="1F50E376" w14:textId="77777777" w:rsidR="003B0CE0" w:rsidRPr="003B0CE0" w:rsidRDefault="003B0CE0" w:rsidP="003B0C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872041170">
    <w:abstractNumId w:val="0"/>
  </w:num>
  <w:num w:numId="2" w16cid:durableId="800339887">
    <w:abstractNumId w:val="0"/>
  </w:num>
  <w:num w:numId="3" w16cid:durableId="1552615168">
    <w:abstractNumId w:val="1"/>
  </w:num>
  <w:num w:numId="4" w16cid:durableId="971906020">
    <w:abstractNumId w:val="1"/>
  </w:num>
  <w:num w:numId="5" w16cid:durableId="268196734">
    <w:abstractNumId w:val="1"/>
  </w:num>
  <w:num w:numId="6" w16cid:durableId="1021206481">
    <w:abstractNumId w:val="1"/>
  </w:num>
  <w:num w:numId="7" w16cid:durableId="476724974">
    <w:abstractNumId w:val="0"/>
  </w:num>
  <w:num w:numId="8" w16cid:durableId="37382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B7"/>
    <w:rsid w:val="001D067C"/>
    <w:rsid w:val="0020082B"/>
    <w:rsid w:val="00243D84"/>
    <w:rsid w:val="0033172C"/>
    <w:rsid w:val="00353F98"/>
    <w:rsid w:val="003B0CE0"/>
    <w:rsid w:val="004355B7"/>
    <w:rsid w:val="004E088B"/>
    <w:rsid w:val="00557A94"/>
    <w:rsid w:val="005C7A88"/>
    <w:rsid w:val="005E12E4"/>
    <w:rsid w:val="006A059A"/>
    <w:rsid w:val="00712EE4"/>
    <w:rsid w:val="008176CF"/>
    <w:rsid w:val="00893E5D"/>
    <w:rsid w:val="00905F2E"/>
    <w:rsid w:val="00A83166"/>
    <w:rsid w:val="00DA39E9"/>
    <w:rsid w:val="00DD19A9"/>
    <w:rsid w:val="00ED4F10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DB4867"/>
  <w15:chartTrackingRefBased/>
  <w15:docId w15:val="{E8AC42B7-8F8D-4DFE-B3BD-B3766F82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4355B7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paragraph" w:styleId="Commentaire">
    <w:name w:val="annotation text"/>
    <w:basedOn w:val="Normal"/>
    <w:semiHidden/>
    <w:rPr>
      <w:sz w:val="20"/>
    </w:rPr>
  </w:style>
  <w:style w:type="paragraph" w:styleId="Signature">
    <w:name w:val="Signature"/>
    <w:basedOn w:val="Normal"/>
    <w:semiHidden/>
    <w:pPr>
      <w:ind w:left="4252"/>
    </w:pPr>
  </w:style>
  <w:style w:type="character" w:styleId="Lienhypertexte">
    <w:name w:val="Hyperlink"/>
    <w:basedOn w:val="Policepardfaut"/>
    <w:uiPriority w:val="99"/>
    <w:unhideWhenUsed/>
    <w:rsid w:val="008176CF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rsid w:val="003B0CE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xtranet.cdg69.fr/statut/bip.as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CDG69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subject/>
  <dc:creator>Christelle CIVIER</dc:creator>
  <cp:keywords/>
  <dc:description/>
  <cp:lastModifiedBy>BRARD Audrey</cp:lastModifiedBy>
  <cp:revision>3</cp:revision>
  <cp:lastPrinted>2012-12-04T07:18:00Z</cp:lastPrinted>
  <dcterms:created xsi:type="dcterms:W3CDTF">2025-07-11T12:00:00Z</dcterms:created>
  <dcterms:modified xsi:type="dcterms:W3CDTF">2025-07-11T12:01:00Z</dcterms:modified>
</cp:coreProperties>
</file>